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F" w:rsidRPr="00785C6F" w:rsidRDefault="00785C6F" w:rsidP="00785C6F">
      <w:pPr>
        <w:jc w:val="right"/>
        <w:rPr>
          <w:b/>
        </w:rPr>
      </w:pPr>
      <w:r w:rsidRPr="00785C6F">
        <w:rPr>
          <w:b/>
        </w:rPr>
        <w:t>Załącznik n</w:t>
      </w:r>
      <w:r w:rsidR="00054EBF">
        <w:rPr>
          <w:b/>
        </w:rPr>
        <w:t>r 4</w:t>
      </w:r>
    </w:p>
    <w:p w:rsidR="007B1DC1" w:rsidRDefault="0036176A">
      <w:r w:rsidRPr="0036176A">
        <w:rPr>
          <w:b/>
          <w:u w:val="single"/>
        </w:rPr>
        <w:t>Lokali</w:t>
      </w:r>
      <w:r w:rsidR="00785C6F">
        <w:rPr>
          <w:b/>
          <w:u w:val="single"/>
        </w:rPr>
        <w:t>zacja i dojazd do nieruchomości</w:t>
      </w:r>
    </w:p>
    <w:p w:rsidR="0036176A" w:rsidRDefault="0036176A" w:rsidP="00785C6F">
      <w:pPr>
        <w:jc w:val="both"/>
      </w:pPr>
      <w:r>
        <w:t>Nieruchomość będąca przedmiotem niniejszego konkursu, zlokalizowana jest na terenie Akademii Wychowania Fizycznego Józefa Piłsudskiego przy ul. Marymonc</w:t>
      </w:r>
      <w:r w:rsidR="00785C6F">
        <w:t>kiej 34 w Warszawie, w północno-zachodniej części działki nr 3/1</w:t>
      </w:r>
      <w:r>
        <w:t xml:space="preserve"> obręb </w:t>
      </w:r>
      <w:r w:rsidR="00785C6F">
        <w:t>7-09-03</w:t>
      </w:r>
      <w:r>
        <w:t xml:space="preserve"> w sąsiedztwie Hali Gier (bud. g</w:t>
      </w:r>
      <w:r w:rsidR="00DB68C3">
        <w:t>łówny) oraz  kortów tenisowych.</w:t>
      </w:r>
    </w:p>
    <w:p w:rsidR="0036176A" w:rsidRDefault="00785C6F">
      <w:r>
        <w:rPr>
          <w:b/>
          <w:u w:val="single"/>
        </w:rPr>
        <w:t>Otoczenie nieruchomości</w:t>
      </w:r>
    </w:p>
    <w:p w:rsidR="00DB68C3" w:rsidRDefault="00DB68C3" w:rsidP="00785C6F">
      <w:pPr>
        <w:jc w:val="both"/>
      </w:pPr>
      <w:r>
        <w:t xml:space="preserve">Budynek stanowi </w:t>
      </w:r>
      <w:r w:rsidR="00BC7728">
        <w:t xml:space="preserve"> wydzieloną część </w:t>
      </w:r>
      <w:r>
        <w:t xml:space="preserve"> Domu Studenckiego „Żeńskiego” z odrębnym wejściem i podjazdem dla samochodów </w:t>
      </w:r>
      <w:r w:rsidR="00BC7728">
        <w:t>(rampa).</w:t>
      </w:r>
    </w:p>
    <w:p w:rsidR="00DB68C3" w:rsidRDefault="00785C6F" w:rsidP="00785C6F">
      <w:pPr>
        <w:jc w:val="both"/>
      </w:pPr>
      <w:r>
        <w:rPr>
          <w:b/>
          <w:u w:val="single"/>
        </w:rPr>
        <w:t>Przeznaczenie nieruchomości</w:t>
      </w:r>
    </w:p>
    <w:p w:rsidR="00DB68C3" w:rsidRDefault="00DB68C3" w:rsidP="00785C6F">
      <w:pPr>
        <w:jc w:val="both"/>
      </w:pPr>
      <w:r>
        <w:t>Brak jest Miejscowego Planu Zagospodarowania Przestrzennego. Nieruchomość nie może zmienić swojej funkcji i</w:t>
      </w:r>
      <w:r w:rsidR="00D731CF">
        <w:t> </w:t>
      </w:r>
      <w:bookmarkStart w:id="0" w:name="_GoBack"/>
      <w:bookmarkEnd w:id="0"/>
      <w:r>
        <w:t>przeznaczenia.</w:t>
      </w:r>
    </w:p>
    <w:p w:rsidR="00DB68C3" w:rsidRDefault="00785C6F" w:rsidP="00785C6F">
      <w:pPr>
        <w:jc w:val="both"/>
        <w:rPr>
          <w:b/>
          <w:u w:val="single"/>
        </w:rPr>
      </w:pPr>
      <w:r>
        <w:rPr>
          <w:b/>
          <w:u w:val="single"/>
        </w:rPr>
        <w:t>Opis budynku</w:t>
      </w:r>
    </w:p>
    <w:p w:rsidR="00BC7728" w:rsidRDefault="005B34F3" w:rsidP="00785C6F">
      <w:pPr>
        <w:jc w:val="both"/>
      </w:pPr>
      <w:r w:rsidRPr="005B34F3">
        <w:t xml:space="preserve">Przedmiot najmu </w:t>
      </w:r>
      <w:r w:rsidR="00BC7728">
        <w:t xml:space="preserve">znajduje się w 3 kondygnacyjnym budynku, oddanym po modernizacji w 2014r. Umiejscowiony jest w kondygnacji podziemnej (piwnicy). Wykonany został w technologii murowanej z plastikową stolarką okienną. </w:t>
      </w:r>
    </w:p>
    <w:p w:rsidR="00595142" w:rsidRDefault="00785C6F" w:rsidP="00785C6F">
      <w:pPr>
        <w:jc w:val="both"/>
        <w:rPr>
          <w:b/>
          <w:u w:val="single"/>
        </w:rPr>
      </w:pPr>
      <w:r>
        <w:rPr>
          <w:b/>
          <w:u w:val="single"/>
        </w:rPr>
        <w:t>Opis przedmiotu najmu</w:t>
      </w:r>
    </w:p>
    <w:p w:rsidR="00595142" w:rsidRDefault="00595142" w:rsidP="00785C6F">
      <w:pPr>
        <w:jc w:val="both"/>
      </w:pPr>
      <w:r>
        <w:t xml:space="preserve">Wynajmem objęta byłaby część podziemna budynki (piwnica), w której usytuowane są </w:t>
      </w:r>
      <w:r w:rsidR="00A64034">
        <w:t xml:space="preserve">następujące </w:t>
      </w:r>
      <w:r>
        <w:t>po</w:t>
      </w:r>
      <w:r w:rsidR="00C15093">
        <w:t xml:space="preserve">mieszczenia:  duża hala z 2-ma drzwiami wejściowymi, trzy </w:t>
      </w:r>
      <w:r w:rsidR="00BC7728">
        <w:t xml:space="preserve">oddzielne pomieszczenia, </w:t>
      </w:r>
      <w:r w:rsidR="00C15093">
        <w:t xml:space="preserve"> 1 pomie</w:t>
      </w:r>
      <w:r w:rsidR="00BC7728">
        <w:t xml:space="preserve">szczenie socjalne, dwie toalety ( w tym jedna dla osób </w:t>
      </w:r>
      <w:r w:rsidR="00A64034">
        <w:t>niepełnosprawnych</w:t>
      </w:r>
      <w:r w:rsidR="00BC7728">
        <w:t>).</w:t>
      </w:r>
    </w:p>
    <w:p w:rsidR="00C15093" w:rsidRDefault="00785C6F" w:rsidP="00785C6F">
      <w:pPr>
        <w:jc w:val="both"/>
        <w:rPr>
          <w:b/>
          <w:u w:val="single"/>
        </w:rPr>
      </w:pPr>
      <w:r>
        <w:rPr>
          <w:b/>
          <w:u w:val="single"/>
        </w:rPr>
        <w:t>Stan techniczny pomieszczeń</w:t>
      </w:r>
    </w:p>
    <w:p w:rsidR="00861E56" w:rsidRDefault="00D043BB" w:rsidP="00785C6F">
      <w:pPr>
        <w:jc w:val="both"/>
      </w:pPr>
      <w:r>
        <w:t>Pomieszczenia będące przedmiotem najmu stanowią powierzchnię 335,84 m2 w tym inne pomieszczenia ogólnodostępne w powierzchni 102,06 m2 z przeznaczeniem na prace biurowe i pomieszczenia magazynowe.</w:t>
      </w:r>
      <w:r w:rsidR="00861E56">
        <w:t xml:space="preserve"> Dostęp do pomieszczeń od strony szczytu budynku z pochylnią z przeznaczeniem na  podjazd samochodem. Pomieszczenia wyremontowane otynkowane, pomalowane na biało, posadzka – terakota, uzbrojenie elektryczne z licznikiem energii, posiada centralne ogrzewanie – grzejniki</w:t>
      </w:r>
      <w:r w:rsidR="00BC7728">
        <w:t xml:space="preserve"> (bez </w:t>
      </w:r>
      <w:r w:rsidR="00A64034">
        <w:t>osobnego</w:t>
      </w:r>
      <w:r w:rsidR="00BC7728">
        <w:t xml:space="preserve"> licznika)</w:t>
      </w:r>
      <w:r w:rsidR="00861E56">
        <w:t>.</w:t>
      </w:r>
      <w:r w:rsidR="004460E8">
        <w:t xml:space="preserve"> </w:t>
      </w:r>
      <w:r w:rsidR="00861E56">
        <w:t>Wszystkie pomieszczenia nie posiadają wyposażenia.</w:t>
      </w:r>
      <w:r w:rsidR="00BC7728">
        <w:t xml:space="preserve"> </w:t>
      </w:r>
      <w:r w:rsidR="00A64034">
        <w:t xml:space="preserve"> </w:t>
      </w:r>
      <w:r w:rsidR="00BC7728">
        <w:t>Dodatkowo w pomieszczeniach zamontowany jest system przeciw pożarowy z</w:t>
      </w:r>
      <w:r w:rsidR="00785C6F">
        <w:t> </w:t>
      </w:r>
      <w:r w:rsidR="00BC7728">
        <w:t>system</w:t>
      </w:r>
      <w:r w:rsidR="00A64034">
        <w:t>em</w:t>
      </w:r>
      <w:r w:rsidR="00BC7728">
        <w:t xml:space="preserve"> czujek</w:t>
      </w:r>
      <w:r w:rsidR="00A64034">
        <w:t>,</w:t>
      </w:r>
      <w:r w:rsidR="00BC7728">
        <w:t xml:space="preserve">  którego  centrala systemu  się w Recepcji Domu Studenckiego </w:t>
      </w:r>
      <w:r w:rsidR="00A25956">
        <w:t>„</w:t>
      </w:r>
      <w:r w:rsidR="00BC7728">
        <w:t>Żeńskiego</w:t>
      </w:r>
      <w:r w:rsidR="00A25956">
        <w:t>”</w:t>
      </w:r>
      <w:r w:rsidR="00BC7728">
        <w:t xml:space="preserve">. Obiekt wyposażony jest również w kamery monitoringu  z centralą znajdującą się również w recepcji Domu Studenckiego </w:t>
      </w:r>
      <w:r w:rsidR="00A25956">
        <w:t>„</w:t>
      </w:r>
      <w:r w:rsidR="00BC7728">
        <w:t>Żeńskiego</w:t>
      </w:r>
      <w:r w:rsidR="00A25956">
        <w:t>”</w:t>
      </w:r>
      <w:r w:rsidR="00BC7728">
        <w:t>.</w:t>
      </w:r>
    </w:p>
    <w:p w:rsidR="00BC7728" w:rsidRDefault="00A64034" w:rsidP="00785C6F">
      <w:pPr>
        <w:jc w:val="both"/>
      </w:pPr>
      <w:r>
        <w:t>Wjazd na teren Akademii Wychowania jest płatny, według obowiązującego cennika.</w:t>
      </w:r>
    </w:p>
    <w:p w:rsidR="00FA15F0" w:rsidRPr="00FA15F0" w:rsidRDefault="00FA15F0" w:rsidP="00AA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   P O M I E S Z C Z E Ń</w:t>
      </w:r>
    </w:p>
    <w:p w:rsidR="00FA15F0" w:rsidRPr="00FA15F0" w:rsidRDefault="00FA15F0" w:rsidP="00AA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Budynek „L” /DS „Żeński”</w:t>
      </w:r>
    </w:p>
    <w:p w:rsidR="00FA15F0" w:rsidRPr="00FA15F0" w:rsidRDefault="00AA0DA5" w:rsidP="00FA1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łączna:</w:t>
      </w:r>
      <w:r w:rsidR="00FA15F0" w:rsidRPr="00FA1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A15F0" w:rsidRPr="00FA1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335,84  m </w:t>
      </w: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3856"/>
        <w:gridCol w:w="1469"/>
      </w:tblGrid>
      <w:tr w:rsidR="00FA15F0" w:rsidRPr="00FA15F0" w:rsidTr="008D3D09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5F0" w:rsidRPr="00FA15F0" w:rsidRDefault="004B7C28" w:rsidP="00FA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FA15F0" w:rsidRPr="00FA15F0" w:rsidTr="008D3D09">
        <w:trPr>
          <w:trHeight w:val="31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15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FA15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</w:t>
            </w:r>
            <w:proofErr w:type="spellEnd"/>
            <w:r w:rsidRPr="00FA15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15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pomieszczenia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15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pow.  w m²</w:t>
            </w:r>
          </w:p>
        </w:tc>
      </w:tr>
      <w:tr w:rsidR="00FA15F0" w:rsidRPr="00FA15F0" w:rsidTr="008D3D09">
        <w:trPr>
          <w:trHeight w:val="3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-1.11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Komunikacja: korytarz + wiatrołap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91.17</w:t>
            </w:r>
          </w:p>
        </w:tc>
      </w:tr>
      <w:tr w:rsidR="00FA15F0" w:rsidRPr="00FA15F0" w:rsidTr="008D3D09">
        <w:trPr>
          <w:trHeight w:val="3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-1.14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WC niepełnosprawni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4.65</w:t>
            </w:r>
          </w:p>
        </w:tc>
      </w:tr>
      <w:tr w:rsidR="00FA15F0" w:rsidRPr="00FA15F0" w:rsidTr="008D3D09">
        <w:trPr>
          <w:trHeight w:val="3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-1.15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WC męskie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6.24</w:t>
            </w:r>
          </w:p>
        </w:tc>
      </w:tr>
      <w:tr w:rsidR="00FA15F0" w:rsidRPr="00FA15F0" w:rsidTr="008D3D09">
        <w:trPr>
          <w:trHeight w:val="3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-1.10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magazyn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19.68</w:t>
            </w:r>
          </w:p>
        </w:tc>
      </w:tr>
      <w:tr w:rsidR="00FA15F0" w:rsidRPr="00FA15F0" w:rsidTr="008D3D09">
        <w:trPr>
          <w:trHeight w:val="3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-1.12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pomieszczenie 12 a, 12b, 12c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181.52</w:t>
            </w:r>
          </w:p>
        </w:tc>
      </w:tr>
      <w:tr w:rsidR="00FA15F0" w:rsidRPr="00FA15F0" w:rsidTr="008D3D09">
        <w:trPr>
          <w:trHeight w:val="3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-1.16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pomieszczenie porządkowe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17.10</w:t>
            </w:r>
          </w:p>
        </w:tc>
      </w:tr>
      <w:tr w:rsidR="00FA15F0" w:rsidRPr="00FA15F0" w:rsidTr="008D3D09">
        <w:trPr>
          <w:trHeight w:val="3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-1.17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pomieszczenie gospodarcze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15.48</w:t>
            </w:r>
          </w:p>
        </w:tc>
      </w:tr>
      <w:tr w:rsidR="00FA15F0" w:rsidRPr="00FA15F0" w:rsidTr="008D3D09">
        <w:trPr>
          <w:trHeight w:val="330"/>
        </w:trPr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15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F0" w:rsidRPr="00FA15F0" w:rsidRDefault="00FA15F0" w:rsidP="00FA1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15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335.84</w:t>
            </w:r>
          </w:p>
        </w:tc>
      </w:tr>
    </w:tbl>
    <w:p w:rsidR="004460E8" w:rsidRPr="00AA0DA5" w:rsidRDefault="004460E8" w:rsidP="00785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</w:pPr>
    </w:p>
    <w:sectPr w:rsidR="004460E8" w:rsidRPr="00AA0DA5" w:rsidSect="00785C6F">
      <w:pgSz w:w="11906" w:h="16838"/>
      <w:pgMar w:top="851" w:right="992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68"/>
    <w:rsid w:val="00054EBF"/>
    <w:rsid w:val="0036176A"/>
    <w:rsid w:val="004460E8"/>
    <w:rsid w:val="004B7C28"/>
    <w:rsid w:val="00595142"/>
    <w:rsid w:val="005B34F3"/>
    <w:rsid w:val="00775079"/>
    <w:rsid w:val="00785C6F"/>
    <w:rsid w:val="007B1DC1"/>
    <w:rsid w:val="007D0868"/>
    <w:rsid w:val="00861E56"/>
    <w:rsid w:val="00A25956"/>
    <w:rsid w:val="00A64034"/>
    <w:rsid w:val="00AA0DA5"/>
    <w:rsid w:val="00BC7728"/>
    <w:rsid w:val="00C15093"/>
    <w:rsid w:val="00D043BB"/>
    <w:rsid w:val="00D731CF"/>
    <w:rsid w:val="00DB68C3"/>
    <w:rsid w:val="00FA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Górna</dc:creator>
  <cp:lastModifiedBy>Jagoda Teresiak</cp:lastModifiedBy>
  <cp:revision>4</cp:revision>
  <cp:lastPrinted>2019-03-26T12:37:00Z</cp:lastPrinted>
  <dcterms:created xsi:type="dcterms:W3CDTF">2019-03-27T10:06:00Z</dcterms:created>
  <dcterms:modified xsi:type="dcterms:W3CDTF">2019-03-27T12:06:00Z</dcterms:modified>
</cp:coreProperties>
</file>